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721B4" w14:textId="751F63D0" w:rsidR="005F492D" w:rsidRDefault="00E93DAD" w:rsidP="00944E3C">
      <w:pPr>
        <w:rPr>
          <w:sz w:val="40"/>
          <w:szCs w:val="40"/>
        </w:rPr>
      </w:pPr>
      <w:r>
        <w:rPr>
          <w:sz w:val="40"/>
          <w:szCs w:val="40"/>
        </w:rPr>
        <w:t xml:space="preserve">Exciting new </w:t>
      </w:r>
      <w:r w:rsidR="00772354">
        <w:rPr>
          <w:sz w:val="40"/>
          <w:szCs w:val="40"/>
        </w:rPr>
        <w:t>Irish art exhibition at Hillsborough Castle</w:t>
      </w:r>
    </w:p>
    <w:p w14:paraId="78ED2ACA" w14:textId="4895BA92" w:rsidR="00696356" w:rsidRPr="00300E34" w:rsidRDefault="00D20341" w:rsidP="00300E34">
      <w:pPr>
        <w:rPr>
          <w:i/>
          <w:iCs/>
        </w:rPr>
      </w:pPr>
      <w:r>
        <w:rPr>
          <w:i/>
          <w:iCs/>
        </w:rPr>
        <w:t xml:space="preserve">Northern Ireland’s royal residence, </w:t>
      </w:r>
      <w:hyperlink r:id="rId5" w:history="1">
        <w:r w:rsidRPr="00140538">
          <w:rPr>
            <w:rStyle w:val="Hyperlink"/>
            <w:i/>
            <w:iCs/>
          </w:rPr>
          <w:t>Hillsboroug</w:t>
        </w:r>
        <w:r w:rsidRPr="00140538">
          <w:rPr>
            <w:rStyle w:val="Hyperlink"/>
            <w:i/>
            <w:iCs/>
          </w:rPr>
          <w:t>h</w:t>
        </w:r>
        <w:r w:rsidRPr="00140538">
          <w:rPr>
            <w:rStyle w:val="Hyperlink"/>
            <w:i/>
            <w:iCs/>
          </w:rPr>
          <w:t xml:space="preserve"> Castle</w:t>
        </w:r>
      </w:hyperlink>
      <w:r>
        <w:rPr>
          <w:i/>
          <w:iCs/>
        </w:rPr>
        <w:t xml:space="preserve">, is celebrating Irish art with a major expansion of the collection on display in the State Drawing Room. </w:t>
      </w:r>
    </w:p>
    <w:p w14:paraId="0C81453C" w14:textId="4651F46F" w:rsidR="00696356" w:rsidRDefault="00E93DAD" w:rsidP="00687D4D">
      <w:r>
        <w:t xml:space="preserve">The official residence of His Majesty the King when he visits Northern Ireland, Hillsborough Castle </w:t>
      </w:r>
      <w:r>
        <w:t>in County Down</w:t>
      </w:r>
      <w:r>
        <w:t xml:space="preserve"> is an elegant Georgian mansion set within spectacular gardens. </w:t>
      </w:r>
    </w:p>
    <w:p w14:paraId="6A804DAB" w14:textId="3D318ACB" w:rsidR="00F57EB3" w:rsidRDefault="00F903FD" w:rsidP="00687D4D">
      <w:r>
        <w:t xml:space="preserve">The grand house is open to the public for guided tours, which take visitors through its magnificent </w:t>
      </w:r>
      <w:r w:rsidRPr="00994207">
        <w:rPr>
          <w:bCs/>
          <w:iCs/>
          <w:shd w:val="clear" w:color="auto" w:fill="FFFFFF"/>
        </w:rPr>
        <w:t>Throne Room, State Drawing Room, Lady Grey's Study, State Dining Room, Red Room and Stair Hall</w:t>
      </w:r>
      <w:r w:rsidR="007271B2">
        <w:rPr>
          <w:bCs/>
          <w:iCs/>
          <w:shd w:val="clear" w:color="auto" w:fill="FFFFFF"/>
        </w:rPr>
        <w:t xml:space="preserve"> and recount over 250 years of history including pivotal moments of </w:t>
      </w:r>
      <w:r w:rsidR="007271B2" w:rsidRPr="00994207">
        <w:rPr>
          <w:bCs/>
          <w:iCs/>
          <w:shd w:val="clear" w:color="auto" w:fill="FFFFFF"/>
        </w:rPr>
        <w:t>celebration, diplomacy and negotiation</w:t>
      </w:r>
      <w:r w:rsidRPr="00994207">
        <w:rPr>
          <w:bCs/>
          <w:iCs/>
          <w:shd w:val="clear" w:color="auto" w:fill="FFFFFF"/>
        </w:rPr>
        <w:t>.</w:t>
      </w:r>
    </w:p>
    <w:p w14:paraId="5B8C716B" w14:textId="0948A2AD" w:rsidR="00F903FD" w:rsidRDefault="00F903FD" w:rsidP="00F903FD">
      <w:r>
        <w:t xml:space="preserve">The State Drawing Room at Hillsborough Castle is known for its impressive collection of Irish art and </w:t>
      </w:r>
      <w:r>
        <w:t xml:space="preserve">has recently added </w:t>
      </w:r>
      <w:r>
        <w:t>33 new works</w:t>
      </w:r>
      <w:r>
        <w:t>,</w:t>
      </w:r>
      <w:r>
        <w:t xml:space="preserve"> made possible by collaborations with a variety of lenders, including Crawford Art Gallery in Cork</w:t>
      </w:r>
      <w:r>
        <w:t>.</w:t>
      </w:r>
      <w:r>
        <w:t xml:space="preserve"> </w:t>
      </w:r>
    </w:p>
    <w:p w14:paraId="27B2237E" w14:textId="387AF7D6" w:rsidR="00F903FD" w:rsidRDefault="00F903FD" w:rsidP="00F903FD">
      <w:r>
        <w:t xml:space="preserve">Among the new pieces on display in the State Drawing Room are works by </w:t>
      </w:r>
      <w:r>
        <w:t xml:space="preserve">Paul Henry, Colin Middleton and John Luke hanging alongside works from William Conor, Nano Reid and Norah McGuinness. </w:t>
      </w:r>
      <w:r>
        <w:t>T</w:t>
      </w:r>
      <w:r>
        <w:t xml:space="preserve">he gallery </w:t>
      </w:r>
      <w:r>
        <w:t>also displays</w:t>
      </w:r>
      <w:r>
        <w:t xml:space="preserve"> Off the Donegal Coast by Jack B. Yeats and The Dressmaker by Margaret Clarke.</w:t>
      </w:r>
    </w:p>
    <w:p w14:paraId="574732AE" w14:textId="0EE6F5D1" w:rsidR="00DC2941" w:rsidRDefault="00DC2941" w:rsidP="00DC2941">
      <w:r>
        <w:t>The eighteenth-century house was built by the Hill family who gave their name to the local area, Hillsborough, and it was their family home until it was sold in 1925.</w:t>
      </w:r>
      <w:r>
        <w:t xml:space="preserve"> </w:t>
      </w:r>
      <w:r w:rsidR="00F903FD">
        <w:t xml:space="preserve">Other </w:t>
      </w:r>
      <w:r w:rsidR="00697CFD">
        <w:t xml:space="preserve">art </w:t>
      </w:r>
      <w:r w:rsidR="00F903FD">
        <w:t xml:space="preserve">highlights on view include </w:t>
      </w:r>
      <w:r>
        <w:t>a magnificent portrait of Lord Marcus Hill, son of the 2nd Marquess of Downshire, painted by sought-after royal portraitist Thomas Lawrence</w:t>
      </w:r>
      <w:r>
        <w:t xml:space="preserve"> as well as </w:t>
      </w:r>
      <w:r>
        <w:t>a portrait of Her Majesty Queen Elizabeth II by Colin Davidson and a portrait of His Majesty the King by Gareth Reid.</w:t>
      </w:r>
    </w:p>
    <w:p w14:paraId="71C905FF" w14:textId="4D711995" w:rsidR="00F57EB3" w:rsidRDefault="00F903FD" w:rsidP="00687D4D">
      <w:r>
        <w:t xml:space="preserve">Hillsborough Castle has also acquired </w:t>
      </w:r>
      <w:r w:rsidR="00394C77">
        <w:t xml:space="preserve">the </w:t>
      </w:r>
      <w:proofErr w:type="spellStart"/>
      <w:r w:rsidR="00394C77">
        <w:t>Ombersley</w:t>
      </w:r>
      <w:proofErr w:type="spellEnd"/>
      <w:r w:rsidR="00394C77">
        <w:t xml:space="preserve"> Miniatures</w:t>
      </w:r>
      <w:r w:rsidR="00394C77">
        <w:t xml:space="preserve"> – </w:t>
      </w:r>
      <w:r w:rsidR="00394C77">
        <w:t xml:space="preserve">51 miniature portraits of the Hill </w:t>
      </w:r>
      <w:r w:rsidR="005E2C97">
        <w:t xml:space="preserve">family and the related </w:t>
      </w:r>
      <w:r w:rsidR="00394C77">
        <w:t>Sandys famil</w:t>
      </w:r>
      <w:r w:rsidR="005E2C97">
        <w:t>y</w:t>
      </w:r>
      <w:r w:rsidR="00394C77">
        <w:t xml:space="preserve"> – </w:t>
      </w:r>
      <w:r w:rsidR="00394C77">
        <w:t xml:space="preserve">eight of </w:t>
      </w:r>
      <w:r w:rsidR="00394C77">
        <w:t>which</w:t>
      </w:r>
      <w:r w:rsidR="00394C77">
        <w:t xml:space="preserve"> </w:t>
      </w:r>
      <w:r w:rsidR="005E2C97">
        <w:t>are</w:t>
      </w:r>
      <w:r w:rsidR="00394C77">
        <w:t xml:space="preserve"> on display in the State Ante Room</w:t>
      </w:r>
      <w:r w:rsidR="00394C77">
        <w:t>.</w:t>
      </w:r>
      <w:r w:rsidR="0081222C" w:rsidRPr="0081222C">
        <w:t xml:space="preserve"> </w:t>
      </w:r>
      <w:r w:rsidR="0081222C">
        <w:t>They will show the faces of some of the Hill family for the first time</w:t>
      </w:r>
      <w:r w:rsidR="00697CFD">
        <w:t>.</w:t>
      </w:r>
    </w:p>
    <w:p w14:paraId="12327A68" w14:textId="06EF4DFC" w:rsidR="007271B2" w:rsidRDefault="007271B2" w:rsidP="007271B2">
      <w:r>
        <w:t>The re-hang also includes local artist Emma Spence’s new painting Late Summer on Yew Tree Walk (2024), which depicts a scene from Hillsborough’s gardens, with the Castle peeking out in the distance.</w:t>
      </w:r>
      <w:r>
        <w:t xml:space="preserve"> After viewing the painting, visitors can </w:t>
      </w:r>
      <w:r>
        <w:t xml:space="preserve">step out onto the South Terrace </w:t>
      </w:r>
      <w:r>
        <w:t xml:space="preserve">and </w:t>
      </w:r>
      <w:r>
        <w:t xml:space="preserve">immediately </w:t>
      </w:r>
      <w:r>
        <w:t>get</w:t>
      </w:r>
      <w:r>
        <w:t xml:space="preserve"> a view of Yew Tree Wal</w:t>
      </w:r>
      <w:r>
        <w:t>k.</w:t>
      </w:r>
    </w:p>
    <w:p w14:paraId="08BC96E1" w14:textId="5DF8F929" w:rsidR="007271B2" w:rsidRPr="00C077CD" w:rsidRDefault="007271B2" w:rsidP="007271B2">
      <w:pPr>
        <w:rPr>
          <w:bCs/>
          <w:iCs/>
          <w:shd w:val="clear" w:color="auto" w:fill="FFFFFF"/>
        </w:rPr>
      </w:pPr>
      <w:r>
        <w:rPr>
          <w:bCs/>
          <w:iCs/>
          <w:shd w:val="clear" w:color="auto" w:fill="FFFFFF"/>
        </w:rPr>
        <w:t>Surrounding the castle are</w:t>
      </w:r>
      <w:r w:rsidRPr="00994207">
        <w:rPr>
          <w:bCs/>
          <w:iCs/>
          <w:shd w:val="clear" w:color="auto" w:fill="FFFFFF"/>
        </w:rPr>
        <w:t xml:space="preserve"> 100 acres of </w:t>
      </w:r>
      <w:r>
        <w:rPr>
          <w:bCs/>
          <w:iCs/>
          <w:shd w:val="clear" w:color="auto" w:fill="FFFFFF"/>
        </w:rPr>
        <w:t>exquisite</w:t>
      </w:r>
      <w:r w:rsidRPr="00994207">
        <w:rPr>
          <w:bCs/>
          <w:iCs/>
          <w:shd w:val="clear" w:color="auto" w:fill="FFFFFF"/>
        </w:rPr>
        <w:t xml:space="preserve"> gardens,</w:t>
      </w:r>
      <w:r w:rsidRPr="00C077CD">
        <w:rPr>
          <w:bCs/>
          <w:iCs/>
          <w:shd w:val="clear" w:color="auto" w:fill="FFFFFF"/>
        </w:rPr>
        <w:t xml:space="preserve"> including </w:t>
      </w:r>
      <w:r>
        <w:rPr>
          <w:bCs/>
          <w:iCs/>
          <w:shd w:val="clear" w:color="auto" w:fill="FFFFFF"/>
        </w:rPr>
        <w:t xml:space="preserve">ornamental lawns, </w:t>
      </w:r>
      <w:r>
        <w:rPr>
          <w:bCs/>
          <w:iCs/>
          <w:shd w:val="clear" w:color="auto" w:fill="FFFFFF"/>
        </w:rPr>
        <w:t>a</w:t>
      </w:r>
      <w:r>
        <w:rPr>
          <w:bCs/>
          <w:iCs/>
          <w:shd w:val="clear" w:color="auto" w:fill="FFFFFF"/>
        </w:rPr>
        <w:t xml:space="preserve"> </w:t>
      </w:r>
      <w:r w:rsidRPr="00C077CD">
        <w:rPr>
          <w:bCs/>
          <w:iCs/>
          <w:shd w:val="clear" w:color="auto" w:fill="FFFFFF"/>
        </w:rPr>
        <w:t>restored Walled Garden, the Lost Garden, meandering waterways and picturesque glens</w:t>
      </w:r>
      <w:r w:rsidR="00697CFD">
        <w:rPr>
          <w:bCs/>
          <w:iCs/>
          <w:shd w:val="clear" w:color="auto" w:fill="FFFFFF"/>
        </w:rPr>
        <w:t xml:space="preserve"> which are a delight to explore</w:t>
      </w:r>
      <w:r w:rsidRPr="00C077CD">
        <w:rPr>
          <w:bCs/>
          <w:iCs/>
          <w:shd w:val="clear" w:color="auto" w:fill="FFFFFF"/>
        </w:rPr>
        <w:t>.</w:t>
      </w:r>
    </w:p>
    <w:p w14:paraId="319194B2" w14:textId="4F25578B" w:rsidR="001F1786" w:rsidRDefault="00000000" w:rsidP="00687D4D">
      <w:hyperlink r:id="rId6" w:history="1">
        <w:r w:rsidR="00696356" w:rsidRPr="00B7578C">
          <w:rPr>
            <w:rStyle w:val="Hyperlink"/>
          </w:rPr>
          <w:t>www.ireland.com</w:t>
        </w:r>
      </w:hyperlink>
    </w:p>
    <w:p w14:paraId="2EE111A4" w14:textId="77777777" w:rsidR="00696356" w:rsidRDefault="00696356" w:rsidP="00687D4D"/>
    <w:sectPr w:rsidR="006963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5"/>
  </w:num>
  <w:num w:numId="4" w16cid:durableId="134564392">
    <w:abstractNumId w:val="10"/>
  </w:num>
  <w:num w:numId="5" w16cid:durableId="325789571">
    <w:abstractNumId w:val="22"/>
  </w:num>
  <w:num w:numId="6" w16cid:durableId="648823913">
    <w:abstractNumId w:val="21"/>
  </w:num>
  <w:num w:numId="7" w16cid:durableId="644235930">
    <w:abstractNumId w:val="15"/>
  </w:num>
  <w:num w:numId="8" w16cid:durableId="1559049865">
    <w:abstractNumId w:val="8"/>
  </w:num>
  <w:num w:numId="9" w16cid:durableId="125065349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7"/>
  </w:num>
  <w:num w:numId="11" w16cid:durableId="1451509091">
    <w:abstractNumId w:val="17"/>
  </w:num>
  <w:num w:numId="12" w16cid:durableId="573009062">
    <w:abstractNumId w:val="18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4"/>
  </w:num>
  <w:num w:numId="17" w16cid:durableId="53547795">
    <w:abstractNumId w:val="19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2"/>
  </w:num>
  <w:num w:numId="20" w16cid:durableId="718289419">
    <w:abstractNumId w:val="9"/>
  </w:num>
  <w:num w:numId="21" w16cid:durableId="681124671">
    <w:abstractNumId w:val="16"/>
  </w:num>
  <w:num w:numId="22" w16cid:durableId="316805630">
    <w:abstractNumId w:val="23"/>
  </w:num>
  <w:num w:numId="23" w16cid:durableId="68430002">
    <w:abstractNumId w:val="6"/>
  </w:num>
  <w:num w:numId="24" w16cid:durableId="175184889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3D57"/>
    <w:rsid w:val="000066A8"/>
    <w:rsid w:val="00014373"/>
    <w:rsid w:val="00026783"/>
    <w:rsid w:val="00031D45"/>
    <w:rsid w:val="000367DC"/>
    <w:rsid w:val="00050DFC"/>
    <w:rsid w:val="000532A6"/>
    <w:rsid w:val="000609B1"/>
    <w:rsid w:val="0006771C"/>
    <w:rsid w:val="00067982"/>
    <w:rsid w:val="000778C9"/>
    <w:rsid w:val="00077AF1"/>
    <w:rsid w:val="00090495"/>
    <w:rsid w:val="000A3074"/>
    <w:rsid w:val="000A3B7D"/>
    <w:rsid w:val="000B1FFE"/>
    <w:rsid w:val="000B691D"/>
    <w:rsid w:val="000B69C7"/>
    <w:rsid w:val="000B7863"/>
    <w:rsid w:val="000D001B"/>
    <w:rsid w:val="000D3D46"/>
    <w:rsid w:val="000D66B3"/>
    <w:rsid w:val="000E470F"/>
    <w:rsid w:val="000F4282"/>
    <w:rsid w:val="000F645E"/>
    <w:rsid w:val="0010471D"/>
    <w:rsid w:val="00107B65"/>
    <w:rsid w:val="00112124"/>
    <w:rsid w:val="00113B9F"/>
    <w:rsid w:val="00113F45"/>
    <w:rsid w:val="00114DB0"/>
    <w:rsid w:val="0011509B"/>
    <w:rsid w:val="00124924"/>
    <w:rsid w:val="00126B0E"/>
    <w:rsid w:val="00130773"/>
    <w:rsid w:val="0013084E"/>
    <w:rsid w:val="00140538"/>
    <w:rsid w:val="0014409C"/>
    <w:rsid w:val="00144316"/>
    <w:rsid w:val="0014586E"/>
    <w:rsid w:val="001542C7"/>
    <w:rsid w:val="00157BB9"/>
    <w:rsid w:val="00162026"/>
    <w:rsid w:val="001700FE"/>
    <w:rsid w:val="001745BB"/>
    <w:rsid w:val="001831FA"/>
    <w:rsid w:val="0019517E"/>
    <w:rsid w:val="001A0001"/>
    <w:rsid w:val="001A5258"/>
    <w:rsid w:val="001B64F5"/>
    <w:rsid w:val="001C1B45"/>
    <w:rsid w:val="001C584F"/>
    <w:rsid w:val="001C7E35"/>
    <w:rsid w:val="001E6D7E"/>
    <w:rsid w:val="001E7C87"/>
    <w:rsid w:val="001F115A"/>
    <w:rsid w:val="001F1786"/>
    <w:rsid w:val="001F53CC"/>
    <w:rsid w:val="00200F43"/>
    <w:rsid w:val="00202965"/>
    <w:rsid w:val="00204D46"/>
    <w:rsid w:val="00210814"/>
    <w:rsid w:val="00211452"/>
    <w:rsid w:val="00213D64"/>
    <w:rsid w:val="0021504C"/>
    <w:rsid w:val="002156AA"/>
    <w:rsid w:val="00215F2F"/>
    <w:rsid w:val="00216AB6"/>
    <w:rsid w:val="00224DED"/>
    <w:rsid w:val="00233F8A"/>
    <w:rsid w:val="00242798"/>
    <w:rsid w:val="0024652E"/>
    <w:rsid w:val="00247E2B"/>
    <w:rsid w:val="00255D8B"/>
    <w:rsid w:val="00265E6F"/>
    <w:rsid w:val="002660A8"/>
    <w:rsid w:val="00270316"/>
    <w:rsid w:val="00280679"/>
    <w:rsid w:val="00280B62"/>
    <w:rsid w:val="00281BA5"/>
    <w:rsid w:val="00282F3A"/>
    <w:rsid w:val="00292CF8"/>
    <w:rsid w:val="002965F9"/>
    <w:rsid w:val="002A6C42"/>
    <w:rsid w:val="002C4A23"/>
    <w:rsid w:val="002D349F"/>
    <w:rsid w:val="002E02C8"/>
    <w:rsid w:val="002F52A9"/>
    <w:rsid w:val="002F68D4"/>
    <w:rsid w:val="00300E34"/>
    <w:rsid w:val="003018A3"/>
    <w:rsid w:val="00304815"/>
    <w:rsid w:val="00304839"/>
    <w:rsid w:val="0030582F"/>
    <w:rsid w:val="003117D4"/>
    <w:rsid w:val="00311B24"/>
    <w:rsid w:val="0032618C"/>
    <w:rsid w:val="003277AD"/>
    <w:rsid w:val="00332EA7"/>
    <w:rsid w:val="00340549"/>
    <w:rsid w:val="003448C6"/>
    <w:rsid w:val="003452A3"/>
    <w:rsid w:val="00345957"/>
    <w:rsid w:val="00352C46"/>
    <w:rsid w:val="00362882"/>
    <w:rsid w:val="0036358C"/>
    <w:rsid w:val="0036704D"/>
    <w:rsid w:val="003757B3"/>
    <w:rsid w:val="003764DD"/>
    <w:rsid w:val="003832DF"/>
    <w:rsid w:val="00387439"/>
    <w:rsid w:val="003924F2"/>
    <w:rsid w:val="00393842"/>
    <w:rsid w:val="003948F2"/>
    <w:rsid w:val="00394C77"/>
    <w:rsid w:val="003977DA"/>
    <w:rsid w:val="003B491A"/>
    <w:rsid w:val="003B64BB"/>
    <w:rsid w:val="003C4672"/>
    <w:rsid w:val="003D3045"/>
    <w:rsid w:val="003E1139"/>
    <w:rsid w:val="003E3284"/>
    <w:rsid w:val="003E6D4E"/>
    <w:rsid w:val="003F0290"/>
    <w:rsid w:val="003F158A"/>
    <w:rsid w:val="003F3A3D"/>
    <w:rsid w:val="003F4AE0"/>
    <w:rsid w:val="00400B57"/>
    <w:rsid w:val="00401ADA"/>
    <w:rsid w:val="00404B13"/>
    <w:rsid w:val="0041213A"/>
    <w:rsid w:val="00414419"/>
    <w:rsid w:val="004159BD"/>
    <w:rsid w:val="004167A7"/>
    <w:rsid w:val="0042122D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53D1F"/>
    <w:rsid w:val="004544EF"/>
    <w:rsid w:val="00455991"/>
    <w:rsid w:val="004560BA"/>
    <w:rsid w:val="00456467"/>
    <w:rsid w:val="00473D1D"/>
    <w:rsid w:val="0048526D"/>
    <w:rsid w:val="00487782"/>
    <w:rsid w:val="004A4C20"/>
    <w:rsid w:val="004B29F8"/>
    <w:rsid w:val="004B3F5D"/>
    <w:rsid w:val="004B5E66"/>
    <w:rsid w:val="004C5246"/>
    <w:rsid w:val="004E1592"/>
    <w:rsid w:val="004E6884"/>
    <w:rsid w:val="004E6C70"/>
    <w:rsid w:val="004F3C97"/>
    <w:rsid w:val="00502891"/>
    <w:rsid w:val="00535C5C"/>
    <w:rsid w:val="00542BF3"/>
    <w:rsid w:val="005445F8"/>
    <w:rsid w:val="00545AB9"/>
    <w:rsid w:val="00574CE4"/>
    <w:rsid w:val="00581117"/>
    <w:rsid w:val="00591E13"/>
    <w:rsid w:val="005950FD"/>
    <w:rsid w:val="005B2733"/>
    <w:rsid w:val="005B5EBD"/>
    <w:rsid w:val="005B63B0"/>
    <w:rsid w:val="005C4576"/>
    <w:rsid w:val="005C606E"/>
    <w:rsid w:val="005D04D9"/>
    <w:rsid w:val="005D0DEA"/>
    <w:rsid w:val="005D1CC6"/>
    <w:rsid w:val="005E2C97"/>
    <w:rsid w:val="005F492D"/>
    <w:rsid w:val="005F5A01"/>
    <w:rsid w:val="00600261"/>
    <w:rsid w:val="00601DFE"/>
    <w:rsid w:val="0060644B"/>
    <w:rsid w:val="00606CB5"/>
    <w:rsid w:val="00611806"/>
    <w:rsid w:val="00611CA5"/>
    <w:rsid w:val="00611E88"/>
    <w:rsid w:val="00614131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5406"/>
    <w:rsid w:val="00660A13"/>
    <w:rsid w:val="00663004"/>
    <w:rsid w:val="0067615E"/>
    <w:rsid w:val="00682B2E"/>
    <w:rsid w:val="0068390D"/>
    <w:rsid w:val="00684B8A"/>
    <w:rsid w:val="00685A40"/>
    <w:rsid w:val="006876B1"/>
    <w:rsid w:val="00687D4D"/>
    <w:rsid w:val="0069058E"/>
    <w:rsid w:val="0069511A"/>
    <w:rsid w:val="00696356"/>
    <w:rsid w:val="006968B2"/>
    <w:rsid w:val="00697CFD"/>
    <w:rsid w:val="006A0399"/>
    <w:rsid w:val="006A5053"/>
    <w:rsid w:val="006A614A"/>
    <w:rsid w:val="006A6B61"/>
    <w:rsid w:val="006B3EBA"/>
    <w:rsid w:val="006C1643"/>
    <w:rsid w:val="006C6056"/>
    <w:rsid w:val="006C6148"/>
    <w:rsid w:val="006C6CDC"/>
    <w:rsid w:val="006D283C"/>
    <w:rsid w:val="006D37EC"/>
    <w:rsid w:val="006E05E9"/>
    <w:rsid w:val="006E19FC"/>
    <w:rsid w:val="00702F4B"/>
    <w:rsid w:val="00726063"/>
    <w:rsid w:val="007271B2"/>
    <w:rsid w:val="007324F5"/>
    <w:rsid w:val="00732D74"/>
    <w:rsid w:val="007337C8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3909"/>
    <w:rsid w:val="007704DC"/>
    <w:rsid w:val="00772354"/>
    <w:rsid w:val="00775435"/>
    <w:rsid w:val="007768F3"/>
    <w:rsid w:val="00780CA4"/>
    <w:rsid w:val="00782B1A"/>
    <w:rsid w:val="00782BAF"/>
    <w:rsid w:val="00787E3E"/>
    <w:rsid w:val="00794532"/>
    <w:rsid w:val="0079557C"/>
    <w:rsid w:val="007A14EA"/>
    <w:rsid w:val="007A619F"/>
    <w:rsid w:val="007C0DC9"/>
    <w:rsid w:val="007D0FCD"/>
    <w:rsid w:val="007D1D05"/>
    <w:rsid w:val="007D6E85"/>
    <w:rsid w:val="007E2E1C"/>
    <w:rsid w:val="007E5442"/>
    <w:rsid w:val="007E7EB9"/>
    <w:rsid w:val="007F705E"/>
    <w:rsid w:val="00804F52"/>
    <w:rsid w:val="00811C0D"/>
    <w:rsid w:val="0081222C"/>
    <w:rsid w:val="00814CD7"/>
    <w:rsid w:val="0081578F"/>
    <w:rsid w:val="0082316C"/>
    <w:rsid w:val="00823842"/>
    <w:rsid w:val="008263E6"/>
    <w:rsid w:val="00841A13"/>
    <w:rsid w:val="008443BD"/>
    <w:rsid w:val="00845EFE"/>
    <w:rsid w:val="008513BD"/>
    <w:rsid w:val="00851831"/>
    <w:rsid w:val="00855DCC"/>
    <w:rsid w:val="00860ABF"/>
    <w:rsid w:val="0086468C"/>
    <w:rsid w:val="00870188"/>
    <w:rsid w:val="00870E84"/>
    <w:rsid w:val="00885300"/>
    <w:rsid w:val="00894D00"/>
    <w:rsid w:val="00896685"/>
    <w:rsid w:val="008A2DBA"/>
    <w:rsid w:val="008A7AF5"/>
    <w:rsid w:val="008B5B49"/>
    <w:rsid w:val="008C1AC8"/>
    <w:rsid w:val="008C3CE8"/>
    <w:rsid w:val="008C6FB1"/>
    <w:rsid w:val="008D4158"/>
    <w:rsid w:val="008E2A0C"/>
    <w:rsid w:val="008E46AF"/>
    <w:rsid w:val="008E62E3"/>
    <w:rsid w:val="008F468F"/>
    <w:rsid w:val="0090135A"/>
    <w:rsid w:val="00916884"/>
    <w:rsid w:val="00922E1B"/>
    <w:rsid w:val="0092340D"/>
    <w:rsid w:val="0093174B"/>
    <w:rsid w:val="009343CE"/>
    <w:rsid w:val="00936097"/>
    <w:rsid w:val="009370CD"/>
    <w:rsid w:val="00944E3C"/>
    <w:rsid w:val="00960043"/>
    <w:rsid w:val="00974065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A73"/>
    <w:rsid w:val="009B50C7"/>
    <w:rsid w:val="009B50E6"/>
    <w:rsid w:val="009C1D29"/>
    <w:rsid w:val="009C21C8"/>
    <w:rsid w:val="009C4237"/>
    <w:rsid w:val="009C6F06"/>
    <w:rsid w:val="009D2021"/>
    <w:rsid w:val="009E215F"/>
    <w:rsid w:val="009E3F11"/>
    <w:rsid w:val="009F0F02"/>
    <w:rsid w:val="00A019F7"/>
    <w:rsid w:val="00A054E5"/>
    <w:rsid w:val="00A1277F"/>
    <w:rsid w:val="00A27CFC"/>
    <w:rsid w:val="00A335B7"/>
    <w:rsid w:val="00A344D2"/>
    <w:rsid w:val="00A35D4C"/>
    <w:rsid w:val="00A45603"/>
    <w:rsid w:val="00A526D2"/>
    <w:rsid w:val="00A570A8"/>
    <w:rsid w:val="00A67B57"/>
    <w:rsid w:val="00A708A7"/>
    <w:rsid w:val="00A72A82"/>
    <w:rsid w:val="00A85D50"/>
    <w:rsid w:val="00A921F6"/>
    <w:rsid w:val="00A97420"/>
    <w:rsid w:val="00AB234B"/>
    <w:rsid w:val="00AB414A"/>
    <w:rsid w:val="00AB502B"/>
    <w:rsid w:val="00AC2DB9"/>
    <w:rsid w:val="00AC71BB"/>
    <w:rsid w:val="00AD6ECF"/>
    <w:rsid w:val="00AE1462"/>
    <w:rsid w:val="00AE3DD7"/>
    <w:rsid w:val="00AF0637"/>
    <w:rsid w:val="00B01D20"/>
    <w:rsid w:val="00B0236A"/>
    <w:rsid w:val="00B02F8E"/>
    <w:rsid w:val="00B041AE"/>
    <w:rsid w:val="00B07A68"/>
    <w:rsid w:val="00B24DEC"/>
    <w:rsid w:val="00B25857"/>
    <w:rsid w:val="00B401B2"/>
    <w:rsid w:val="00B441C8"/>
    <w:rsid w:val="00B55930"/>
    <w:rsid w:val="00B66FDA"/>
    <w:rsid w:val="00B67105"/>
    <w:rsid w:val="00B71AA5"/>
    <w:rsid w:val="00B749A8"/>
    <w:rsid w:val="00B76A10"/>
    <w:rsid w:val="00B82215"/>
    <w:rsid w:val="00B827FB"/>
    <w:rsid w:val="00B843DB"/>
    <w:rsid w:val="00B878E6"/>
    <w:rsid w:val="00B91D57"/>
    <w:rsid w:val="00B9280E"/>
    <w:rsid w:val="00BB644C"/>
    <w:rsid w:val="00BB76E8"/>
    <w:rsid w:val="00BB7A0C"/>
    <w:rsid w:val="00BC1B1E"/>
    <w:rsid w:val="00BC1D97"/>
    <w:rsid w:val="00BC4749"/>
    <w:rsid w:val="00BD3083"/>
    <w:rsid w:val="00BD64E2"/>
    <w:rsid w:val="00BD6BD0"/>
    <w:rsid w:val="00BE3BD5"/>
    <w:rsid w:val="00BF00B9"/>
    <w:rsid w:val="00BF0607"/>
    <w:rsid w:val="00BF2141"/>
    <w:rsid w:val="00BF4A44"/>
    <w:rsid w:val="00C1627F"/>
    <w:rsid w:val="00C23265"/>
    <w:rsid w:val="00C2603D"/>
    <w:rsid w:val="00C32B2E"/>
    <w:rsid w:val="00C427FB"/>
    <w:rsid w:val="00C43E6F"/>
    <w:rsid w:val="00C4417D"/>
    <w:rsid w:val="00C45091"/>
    <w:rsid w:val="00C53AFC"/>
    <w:rsid w:val="00C610C1"/>
    <w:rsid w:val="00C9446F"/>
    <w:rsid w:val="00C97C06"/>
    <w:rsid w:val="00CB3574"/>
    <w:rsid w:val="00CC08BF"/>
    <w:rsid w:val="00CC52C8"/>
    <w:rsid w:val="00CC5FD1"/>
    <w:rsid w:val="00CC617B"/>
    <w:rsid w:val="00CD3AF1"/>
    <w:rsid w:val="00CD5172"/>
    <w:rsid w:val="00CE253A"/>
    <w:rsid w:val="00CE3A8A"/>
    <w:rsid w:val="00CE64C7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46097"/>
    <w:rsid w:val="00D61301"/>
    <w:rsid w:val="00D6172C"/>
    <w:rsid w:val="00D67CFE"/>
    <w:rsid w:val="00D7743A"/>
    <w:rsid w:val="00D774CD"/>
    <w:rsid w:val="00D87D5E"/>
    <w:rsid w:val="00D87D7A"/>
    <w:rsid w:val="00D927DA"/>
    <w:rsid w:val="00DA1D77"/>
    <w:rsid w:val="00DB015F"/>
    <w:rsid w:val="00DC2941"/>
    <w:rsid w:val="00DC3165"/>
    <w:rsid w:val="00DC5092"/>
    <w:rsid w:val="00DD2B04"/>
    <w:rsid w:val="00DD49B2"/>
    <w:rsid w:val="00DE2777"/>
    <w:rsid w:val="00DE5D32"/>
    <w:rsid w:val="00DF2DB7"/>
    <w:rsid w:val="00E02A7D"/>
    <w:rsid w:val="00E067A7"/>
    <w:rsid w:val="00E13024"/>
    <w:rsid w:val="00E20CE8"/>
    <w:rsid w:val="00E218F2"/>
    <w:rsid w:val="00E24EA8"/>
    <w:rsid w:val="00E323A3"/>
    <w:rsid w:val="00E32A0A"/>
    <w:rsid w:val="00E43C0D"/>
    <w:rsid w:val="00E446B9"/>
    <w:rsid w:val="00E457B2"/>
    <w:rsid w:val="00E47B7D"/>
    <w:rsid w:val="00E5139F"/>
    <w:rsid w:val="00E520B0"/>
    <w:rsid w:val="00E61FA2"/>
    <w:rsid w:val="00E6337A"/>
    <w:rsid w:val="00E63EC4"/>
    <w:rsid w:val="00E64B2C"/>
    <w:rsid w:val="00E735D8"/>
    <w:rsid w:val="00E74373"/>
    <w:rsid w:val="00E80E1D"/>
    <w:rsid w:val="00E90F02"/>
    <w:rsid w:val="00E93DAD"/>
    <w:rsid w:val="00E94F76"/>
    <w:rsid w:val="00EA3128"/>
    <w:rsid w:val="00EA6C95"/>
    <w:rsid w:val="00EC08A5"/>
    <w:rsid w:val="00EC3C02"/>
    <w:rsid w:val="00EC57B6"/>
    <w:rsid w:val="00ED13CB"/>
    <w:rsid w:val="00ED6163"/>
    <w:rsid w:val="00ED64F6"/>
    <w:rsid w:val="00ED69E9"/>
    <w:rsid w:val="00EE6701"/>
    <w:rsid w:val="00EF19C4"/>
    <w:rsid w:val="00F027D8"/>
    <w:rsid w:val="00F050E6"/>
    <w:rsid w:val="00F06692"/>
    <w:rsid w:val="00F07B4B"/>
    <w:rsid w:val="00F12BA6"/>
    <w:rsid w:val="00F27E6D"/>
    <w:rsid w:val="00F43B22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6169"/>
    <w:rsid w:val="00F761BC"/>
    <w:rsid w:val="00F8032C"/>
    <w:rsid w:val="00F903FD"/>
    <w:rsid w:val="00F907C5"/>
    <w:rsid w:val="00F955D7"/>
    <w:rsid w:val="00F95DD5"/>
    <w:rsid w:val="00F96C82"/>
    <w:rsid w:val="00FA0A50"/>
    <w:rsid w:val="00FA44DD"/>
    <w:rsid w:val="00FA7516"/>
    <w:rsid w:val="00FB043F"/>
    <w:rsid w:val="00FB062E"/>
    <w:rsid w:val="00FB4900"/>
    <w:rsid w:val="00FC7B5A"/>
    <w:rsid w:val="00FD65C7"/>
    <w:rsid w:val="00FE0286"/>
    <w:rsid w:val="00FE44B9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reland.com" TargetMode="External"/><Relationship Id="rId5" Type="http://schemas.openxmlformats.org/officeDocument/2006/relationships/hyperlink" Target="https://www.hrp.org.uk/hillsborough-castl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10</cp:revision>
  <dcterms:created xsi:type="dcterms:W3CDTF">2024-07-02T10:21:00Z</dcterms:created>
  <dcterms:modified xsi:type="dcterms:W3CDTF">2024-07-02T13:15:00Z</dcterms:modified>
</cp:coreProperties>
</file>